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80EBF" w14:textId="77777777" w:rsidR="00823714" w:rsidRDefault="00823714" w:rsidP="00DF58BD">
      <w:pPr>
        <w:rPr>
          <w:rFonts w:cstheme="minorHAnsi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2910342" wp14:editId="7036EE83">
            <wp:simplePos x="0" y="0"/>
            <wp:positionH relativeFrom="margin">
              <wp:posOffset>2235200</wp:posOffset>
            </wp:positionH>
            <wp:positionV relativeFrom="paragraph">
              <wp:posOffset>0</wp:posOffset>
            </wp:positionV>
            <wp:extent cx="2152650" cy="703580"/>
            <wp:effectExtent l="0" t="0" r="0" b="1270"/>
            <wp:wrapTight wrapText="bothSides">
              <wp:wrapPolygon edited="0">
                <wp:start x="573" y="0"/>
                <wp:lineTo x="0" y="5264"/>
                <wp:lineTo x="0" y="6433"/>
                <wp:lineTo x="1912" y="19300"/>
                <wp:lineTo x="1912" y="21054"/>
                <wp:lineTo x="20453" y="21054"/>
                <wp:lineTo x="20644" y="19300"/>
                <wp:lineTo x="20262" y="11112"/>
                <wp:lineTo x="20071" y="9942"/>
                <wp:lineTo x="21409" y="7018"/>
                <wp:lineTo x="21409" y="4094"/>
                <wp:lineTo x="3441" y="0"/>
                <wp:lineTo x="57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lot Final with Reg - H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3AA6AE" w14:textId="77777777" w:rsidR="00823714" w:rsidRDefault="00823714" w:rsidP="00823714">
      <w:pPr>
        <w:jc w:val="center"/>
        <w:rPr>
          <w:rFonts w:cstheme="minorHAnsi"/>
          <w:b/>
          <w:bCs/>
          <w:sz w:val="32"/>
          <w:szCs w:val="32"/>
        </w:rPr>
      </w:pPr>
    </w:p>
    <w:p w14:paraId="19192D44" w14:textId="0BB57D01" w:rsidR="00823714" w:rsidRPr="00947161" w:rsidRDefault="00823714" w:rsidP="00823714">
      <w:pPr>
        <w:spacing w:after="0"/>
        <w:jc w:val="right"/>
        <w:rPr>
          <w:rFonts w:ascii="Franklin Gothic Book" w:hAnsi="Franklin Gothic Book"/>
          <w:sz w:val="18"/>
          <w:szCs w:val="18"/>
        </w:rPr>
      </w:pP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445B91">
        <w:rPr>
          <w:rFonts w:ascii="Franklin Gothic Book" w:hAnsi="Franklin Gothic Book"/>
          <w:b/>
        </w:rPr>
        <w:tab/>
      </w:r>
      <w:r w:rsidRPr="00947161">
        <w:rPr>
          <w:rFonts w:ascii="Franklin Gothic Book" w:hAnsi="Franklin Gothic Book"/>
          <w:b/>
          <w:sz w:val="20"/>
          <w:szCs w:val="20"/>
        </w:rPr>
        <w:t>CONTACT:</w:t>
      </w:r>
      <w:r w:rsidRPr="00947161">
        <w:rPr>
          <w:rFonts w:ascii="Franklin Gothic Book" w:hAnsi="Franklin Gothic Book"/>
          <w:sz w:val="20"/>
          <w:szCs w:val="20"/>
        </w:rPr>
        <w:t xml:space="preserve"> </w:t>
      </w:r>
      <w:r w:rsidRPr="00947161">
        <w:rPr>
          <w:rFonts w:ascii="Franklin Gothic Book" w:hAnsi="Franklin Gothic Book"/>
          <w:sz w:val="18"/>
          <w:szCs w:val="18"/>
        </w:rPr>
        <w:t>Jessie Folmar</w:t>
      </w:r>
      <w:r w:rsidRPr="00947161">
        <w:rPr>
          <w:rFonts w:ascii="Franklin Gothic Book" w:hAnsi="Franklin Gothic Book"/>
          <w:sz w:val="18"/>
          <w:szCs w:val="18"/>
        </w:rPr>
        <w:br/>
        <w:t xml:space="preserve">                                          </w:t>
      </w:r>
      <w:r w:rsidRPr="00947161">
        <w:rPr>
          <w:rFonts w:ascii="Franklin Gothic Book" w:hAnsi="Franklin Gothic Book"/>
          <w:sz w:val="18"/>
          <w:szCs w:val="18"/>
        </w:rPr>
        <w:tab/>
      </w:r>
      <w:r w:rsidRPr="00947161">
        <w:rPr>
          <w:rFonts w:ascii="Franklin Gothic Book" w:hAnsi="Franklin Gothic Book"/>
          <w:sz w:val="18"/>
          <w:szCs w:val="18"/>
        </w:rPr>
        <w:tab/>
        <w:t xml:space="preserve">   </w:t>
      </w:r>
      <w:r w:rsidRPr="00947161">
        <w:rPr>
          <w:rFonts w:ascii="Franklin Gothic Book" w:hAnsi="Franklin Gothic Book"/>
          <w:sz w:val="18"/>
          <w:szCs w:val="18"/>
        </w:rPr>
        <w:tab/>
      </w:r>
      <w:r w:rsidRPr="00947161">
        <w:rPr>
          <w:rFonts w:ascii="Franklin Gothic Book" w:hAnsi="Franklin Gothic Book"/>
          <w:sz w:val="18"/>
          <w:szCs w:val="18"/>
        </w:rPr>
        <w:tab/>
      </w:r>
      <w:r w:rsidRPr="00947161">
        <w:rPr>
          <w:rFonts w:ascii="Franklin Gothic Book" w:hAnsi="Franklin Gothic Book"/>
          <w:sz w:val="18"/>
          <w:szCs w:val="18"/>
        </w:rPr>
        <w:tab/>
        <w:t xml:space="preserve">            </w:t>
      </w:r>
      <w:hyperlink r:id="rId5" w:history="1">
        <w:r w:rsidRPr="00947161">
          <w:rPr>
            <w:rStyle w:val="Hyperlink"/>
            <w:rFonts w:ascii="Franklin Gothic Book" w:hAnsi="Franklin Gothic Book"/>
            <w:sz w:val="18"/>
            <w:szCs w:val="18"/>
          </w:rPr>
          <w:t>JAFolmar@PilotChemical.com</w:t>
        </w:r>
      </w:hyperlink>
      <w:r w:rsidRPr="00947161">
        <w:rPr>
          <w:rFonts w:ascii="Franklin Gothic Book" w:hAnsi="Franklin Gothic Book"/>
          <w:sz w:val="18"/>
          <w:szCs w:val="18"/>
        </w:rPr>
        <w:br/>
        <w:t>513.518.3147</w:t>
      </w:r>
      <w:r w:rsidRPr="00947161">
        <w:rPr>
          <w:rFonts w:ascii="Franklin Gothic Book" w:hAnsi="Franklin Gothic Book"/>
          <w:sz w:val="18"/>
          <w:szCs w:val="18"/>
        </w:rPr>
        <w:br/>
        <w:t>OR</w:t>
      </w:r>
    </w:p>
    <w:p w14:paraId="75EA4B30" w14:textId="77777777" w:rsidR="00823714" w:rsidRPr="00947161" w:rsidRDefault="00823714" w:rsidP="00823714">
      <w:pPr>
        <w:spacing w:after="0"/>
        <w:jc w:val="right"/>
        <w:rPr>
          <w:rFonts w:ascii="Franklin Gothic Book" w:hAnsi="Franklin Gothic Book"/>
          <w:sz w:val="18"/>
          <w:szCs w:val="18"/>
        </w:rPr>
      </w:pPr>
      <w:r w:rsidRPr="00947161">
        <w:rPr>
          <w:rFonts w:ascii="Franklin Gothic Book" w:hAnsi="Franklin Gothic Book"/>
          <w:sz w:val="18"/>
          <w:szCs w:val="18"/>
        </w:rPr>
        <w:t>Karen Bells</w:t>
      </w:r>
    </w:p>
    <w:p w14:paraId="38536733" w14:textId="77777777" w:rsidR="00823714" w:rsidRPr="00947161" w:rsidRDefault="00823714" w:rsidP="00823714">
      <w:pPr>
        <w:spacing w:after="0"/>
        <w:jc w:val="right"/>
        <w:rPr>
          <w:rFonts w:ascii="Franklin Gothic Book" w:hAnsi="Franklin Gothic Book"/>
          <w:sz w:val="18"/>
          <w:szCs w:val="18"/>
        </w:rPr>
      </w:pPr>
      <w:hyperlink r:id="rId6" w:history="1">
        <w:r w:rsidRPr="00947161">
          <w:rPr>
            <w:rStyle w:val="Hyperlink"/>
            <w:rFonts w:ascii="Franklin Gothic Book" w:hAnsi="Franklin Gothic Book"/>
            <w:sz w:val="18"/>
            <w:szCs w:val="18"/>
          </w:rPr>
          <w:t>kbells@vehrcommunications.com</w:t>
        </w:r>
      </w:hyperlink>
    </w:p>
    <w:p w14:paraId="72AAE59E" w14:textId="77777777" w:rsidR="00823714" w:rsidRPr="00947161" w:rsidRDefault="00823714" w:rsidP="00823714">
      <w:pPr>
        <w:spacing w:after="0"/>
        <w:jc w:val="right"/>
        <w:rPr>
          <w:rFonts w:ascii="Franklin Gothic Book" w:hAnsi="Franklin Gothic Book"/>
          <w:sz w:val="18"/>
          <w:szCs w:val="18"/>
        </w:rPr>
      </w:pPr>
      <w:r w:rsidRPr="00947161">
        <w:rPr>
          <w:rFonts w:ascii="Franklin Gothic Book" w:hAnsi="Franklin Gothic Book"/>
          <w:sz w:val="18"/>
          <w:szCs w:val="18"/>
        </w:rPr>
        <w:t>513.334.9444</w:t>
      </w:r>
    </w:p>
    <w:p w14:paraId="558A2521" w14:textId="77777777" w:rsidR="007B392D" w:rsidRDefault="007B392D" w:rsidP="00823714">
      <w:pPr>
        <w:jc w:val="center"/>
        <w:rPr>
          <w:rFonts w:ascii="Franklin Gothic Book" w:hAnsi="Franklin Gothic Book" w:cstheme="minorHAnsi"/>
          <w:b/>
          <w:bCs/>
          <w:sz w:val="28"/>
          <w:szCs w:val="28"/>
        </w:rPr>
      </w:pPr>
    </w:p>
    <w:p w14:paraId="2137D34A" w14:textId="6840E988" w:rsidR="00823714" w:rsidRPr="00445B91" w:rsidRDefault="00823714" w:rsidP="60A301B8">
      <w:pPr>
        <w:jc w:val="center"/>
        <w:rPr>
          <w:rFonts w:ascii="Franklin Gothic Book" w:hAnsi="Franklin Gothic Book"/>
          <w:b/>
          <w:bCs/>
          <w:sz w:val="28"/>
          <w:szCs w:val="28"/>
        </w:rPr>
      </w:pPr>
      <w:r w:rsidRPr="5E3D1C15">
        <w:rPr>
          <w:rFonts w:ascii="Franklin Gothic Book" w:hAnsi="Franklin Gothic Book"/>
          <w:b/>
          <w:bCs/>
          <w:sz w:val="28"/>
          <w:szCs w:val="28"/>
        </w:rPr>
        <w:t xml:space="preserve">Pilot Chemical </w:t>
      </w:r>
      <w:r w:rsidR="22C0F9A7" w:rsidRPr="5E3D1C15">
        <w:rPr>
          <w:rFonts w:ascii="Franklin Gothic Book" w:hAnsi="Franklin Gothic Book"/>
          <w:b/>
          <w:bCs/>
          <w:sz w:val="28"/>
          <w:szCs w:val="28"/>
        </w:rPr>
        <w:t xml:space="preserve">Company </w:t>
      </w:r>
      <w:r w:rsidRPr="5E3D1C15">
        <w:rPr>
          <w:rFonts w:ascii="Franklin Gothic Book" w:hAnsi="Franklin Gothic Book"/>
          <w:b/>
          <w:bCs/>
          <w:sz w:val="28"/>
          <w:szCs w:val="28"/>
        </w:rPr>
        <w:t>Announces Leadership Transition</w:t>
      </w:r>
    </w:p>
    <w:p w14:paraId="07A6598C" w14:textId="5478F4F4" w:rsidR="00823714" w:rsidRPr="00C63C29" w:rsidRDefault="00823714" w:rsidP="5E3D1C15">
      <w:pPr>
        <w:pStyle w:val="NormalWeb"/>
        <w:spacing w:before="0" w:beforeAutospacing="0" w:after="300" w:afterAutospacing="0" w:line="270" w:lineRule="atLeast"/>
        <w:textAlignment w:val="baseline"/>
        <w:rPr>
          <w:rFonts w:ascii="Franklin Gothic Book" w:hAnsi="Franklin Gothic Book" w:cstheme="minorBidi"/>
          <w:color w:val="000000"/>
          <w:sz w:val="22"/>
          <w:szCs w:val="22"/>
        </w:rPr>
      </w:pPr>
      <w:r w:rsidRPr="5E3D1C15">
        <w:rPr>
          <w:rFonts w:ascii="Franklin Gothic Book" w:hAnsi="Franklin Gothic Book"/>
          <w:b/>
          <w:bCs/>
          <w:sz w:val="22"/>
          <w:szCs w:val="22"/>
        </w:rPr>
        <w:t>CINCINNATI (</w:t>
      </w:r>
      <w:r w:rsidR="625EF6ED" w:rsidRPr="5E3D1C15">
        <w:rPr>
          <w:rFonts w:ascii="Franklin Gothic Book" w:hAnsi="Franklin Gothic Book"/>
          <w:b/>
          <w:bCs/>
          <w:sz w:val="22"/>
          <w:szCs w:val="22"/>
        </w:rPr>
        <w:t>October 1</w:t>
      </w:r>
      <w:r w:rsidRPr="5E3D1C15">
        <w:rPr>
          <w:rFonts w:ascii="Franklin Gothic Book" w:hAnsi="Franklin Gothic Book"/>
          <w:b/>
          <w:bCs/>
          <w:sz w:val="22"/>
          <w:szCs w:val="22"/>
        </w:rPr>
        <w:t>, 202</w:t>
      </w:r>
      <w:r w:rsidR="00CC4CD6" w:rsidRPr="5E3D1C15">
        <w:rPr>
          <w:rFonts w:ascii="Franklin Gothic Book" w:hAnsi="Franklin Gothic Book"/>
          <w:b/>
          <w:bCs/>
          <w:sz w:val="22"/>
          <w:szCs w:val="22"/>
        </w:rPr>
        <w:t>5</w:t>
      </w:r>
      <w:r w:rsidRPr="5E3D1C15">
        <w:rPr>
          <w:rFonts w:ascii="Franklin Gothic Book" w:hAnsi="Franklin Gothic Book"/>
          <w:b/>
          <w:bCs/>
          <w:sz w:val="22"/>
          <w:szCs w:val="22"/>
        </w:rPr>
        <w:t>)</w:t>
      </w:r>
      <w:r w:rsidRPr="5E3D1C15">
        <w:rPr>
          <w:rFonts w:ascii="Franklin Gothic Book" w:hAnsi="Franklin Gothic Book"/>
          <w:sz w:val="22"/>
          <w:szCs w:val="22"/>
        </w:rPr>
        <w:t xml:space="preserve"> –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Pilot </w:t>
      </w:r>
      <w:r w:rsidR="00EC3963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Chemical Company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, a privately owned and independent global specialty chemical company, announced today that </w:t>
      </w:r>
      <w:r w:rsidR="00472E02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CEO </w:t>
      </w:r>
      <w:r w:rsidR="00CC4CD6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Mike Clark</w:t>
      </w:r>
      <w:r w:rsidR="004C3AC9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is retiring effective</w:t>
      </w:r>
      <w:bookmarkStart w:id="0" w:name="_Hlk35256946"/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</w:t>
      </w:r>
      <w:r w:rsidR="0093038A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December 31, 2025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. </w:t>
      </w:r>
      <w:r w:rsidR="6F8EB1AF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Clark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will </w:t>
      </w:r>
      <w:r w:rsidR="00CC4CD6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join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the </w:t>
      </w:r>
      <w:r w:rsidR="4051312C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company’s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Board of Directors</w:t>
      </w:r>
      <w:r w:rsidR="2E5B2803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in 2026</w:t>
      </w:r>
      <w:r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.</w:t>
      </w:r>
      <w:r w:rsidR="00E4770D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</w:t>
      </w:r>
      <w:r w:rsidR="3C22E4D4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Christian MacIver, </w:t>
      </w:r>
      <w:r w:rsidR="00472E02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Pilot </w:t>
      </w:r>
      <w:r w:rsidR="3C22E4D4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President and COO, will succeed Clark</w:t>
      </w:r>
      <w:r w:rsidR="009AC17E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 xml:space="preserve"> as CEO</w:t>
      </w:r>
      <w:r w:rsidR="3C22E4D4" w:rsidRPr="5E3D1C15">
        <w:rPr>
          <w:rFonts w:ascii="Franklin Gothic Book" w:hAnsi="Franklin Gothic Book" w:cstheme="minorBidi"/>
          <w:color w:val="000000" w:themeColor="text1"/>
          <w:sz w:val="22"/>
          <w:szCs w:val="22"/>
        </w:rPr>
        <w:t>, effective January 1, 2026.</w:t>
      </w:r>
    </w:p>
    <w:p w14:paraId="5C21F5CC" w14:textId="76FF5E76" w:rsidR="00D76EB6" w:rsidRPr="00C63C29" w:rsidRDefault="00AB2AA2" w:rsidP="60A301B8">
      <w:pPr>
        <w:rPr>
          <w:rFonts w:ascii="Franklin Gothic Book" w:eastAsia="Times New Roman" w:hAnsi="Franklin Gothic Book"/>
          <w:color w:val="000000"/>
        </w:rPr>
      </w:pPr>
      <w:r w:rsidRPr="5E3D1C15">
        <w:rPr>
          <w:rFonts w:ascii="Franklin Gothic Book" w:eastAsia="Times New Roman" w:hAnsi="Franklin Gothic Book"/>
          <w:color w:val="000000" w:themeColor="text1"/>
        </w:rPr>
        <w:t xml:space="preserve">This move comes </w:t>
      </w:r>
      <w:r w:rsidR="00CD09AE" w:rsidRPr="5E3D1C15">
        <w:rPr>
          <w:rFonts w:ascii="Franklin Gothic Book" w:eastAsia="Times New Roman" w:hAnsi="Franklin Gothic Book"/>
          <w:color w:val="000000" w:themeColor="text1"/>
        </w:rPr>
        <w:t>as part of a</w:t>
      </w:r>
      <w:r w:rsidR="00870032" w:rsidRPr="5E3D1C15">
        <w:rPr>
          <w:rFonts w:ascii="Franklin Gothic Book" w:eastAsia="Times New Roman" w:hAnsi="Franklin Gothic Book"/>
          <w:color w:val="000000" w:themeColor="text1"/>
        </w:rPr>
        <w:t xml:space="preserve"> planned leadership succession</w:t>
      </w:r>
      <w:r w:rsidR="00982BB4" w:rsidRPr="5E3D1C15">
        <w:rPr>
          <w:rFonts w:ascii="Franklin Gothic Book" w:eastAsia="Times New Roman" w:hAnsi="Franklin Gothic Book"/>
          <w:color w:val="000000" w:themeColor="text1"/>
        </w:rPr>
        <w:t xml:space="preserve"> strategy</w:t>
      </w:r>
      <w:r w:rsidR="00CD09AE" w:rsidRPr="5E3D1C15">
        <w:rPr>
          <w:rFonts w:ascii="Franklin Gothic Book" w:eastAsia="Times New Roman" w:hAnsi="Franklin Gothic Book"/>
          <w:color w:val="000000" w:themeColor="text1"/>
        </w:rPr>
        <w:t xml:space="preserve"> that has enabled the third-generation</w:t>
      </w:r>
      <w:r w:rsidR="00165452" w:rsidRPr="5E3D1C15">
        <w:rPr>
          <w:rFonts w:ascii="Franklin Gothic Book" w:eastAsia="Times New Roman" w:hAnsi="Franklin Gothic Book"/>
          <w:color w:val="000000" w:themeColor="text1"/>
        </w:rPr>
        <w:t>, family-</w:t>
      </w:r>
      <w:r w:rsidR="00CD09AE" w:rsidRPr="5E3D1C15">
        <w:rPr>
          <w:rFonts w:ascii="Franklin Gothic Book" w:eastAsia="Times New Roman" w:hAnsi="Franklin Gothic Book"/>
          <w:color w:val="000000" w:themeColor="text1"/>
        </w:rPr>
        <w:t xml:space="preserve">owned company to </w:t>
      </w:r>
      <w:r w:rsidR="00484C3D" w:rsidRPr="5E3D1C15">
        <w:rPr>
          <w:rFonts w:ascii="Franklin Gothic Book" w:eastAsia="Times New Roman" w:hAnsi="Franklin Gothic Book"/>
          <w:color w:val="000000" w:themeColor="text1"/>
        </w:rPr>
        <w:t>continue to grow and innovate over the last 7</w:t>
      </w:r>
      <w:r w:rsidR="00F27757" w:rsidRPr="5E3D1C15">
        <w:rPr>
          <w:rFonts w:ascii="Franklin Gothic Book" w:eastAsia="Times New Roman" w:hAnsi="Franklin Gothic Book"/>
          <w:color w:val="000000" w:themeColor="text1"/>
        </w:rPr>
        <w:t xml:space="preserve">3 years. </w:t>
      </w:r>
      <w:r w:rsidR="00F674BD">
        <w:rPr>
          <w:rFonts w:ascii="Franklin Gothic Book" w:eastAsia="Times New Roman" w:hAnsi="Franklin Gothic Book"/>
          <w:color w:val="000000" w:themeColor="text1"/>
        </w:rPr>
        <w:t xml:space="preserve">A </w:t>
      </w:r>
      <w:r w:rsidR="007354DC" w:rsidRPr="5E3D1C15">
        <w:rPr>
          <w:rFonts w:ascii="Franklin Gothic Book" w:eastAsia="Times New Roman" w:hAnsi="Franklin Gothic Book"/>
          <w:color w:val="000000" w:themeColor="text1"/>
        </w:rPr>
        <w:t xml:space="preserve">chemical industry veteran with </w:t>
      </w:r>
      <w:r w:rsidR="2DE5D98E" w:rsidRPr="5E3D1C15">
        <w:rPr>
          <w:rFonts w:ascii="Franklin Gothic Book" w:eastAsia="Times New Roman" w:hAnsi="Franklin Gothic Book"/>
          <w:color w:val="000000" w:themeColor="text1"/>
        </w:rPr>
        <w:t>40</w:t>
      </w:r>
      <w:r w:rsidR="007354DC" w:rsidRPr="5E3D1C15">
        <w:rPr>
          <w:rFonts w:ascii="Franklin Gothic Book" w:eastAsia="Times New Roman" w:hAnsi="Franklin Gothic Book"/>
          <w:color w:val="000000" w:themeColor="text1"/>
        </w:rPr>
        <w:t xml:space="preserve"> years in the business</w:t>
      </w:r>
      <w:r w:rsidR="00F0183F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F674BD">
        <w:rPr>
          <w:rFonts w:ascii="Franklin Gothic Book" w:eastAsia="Times New Roman" w:hAnsi="Franklin Gothic Book"/>
          <w:color w:val="000000" w:themeColor="text1"/>
        </w:rPr>
        <w:t xml:space="preserve">— </w:t>
      </w:r>
      <w:r w:rsidR="00F0183F" w:rsidRPr="5E3D1C15">
        <w:rPr>
          <w:rFonts w:ascii="Franklin Gothic Book" w:eastAsia="Times New Roman" w:hAnsi="Franklin Gothic Book"/>
          <w:color w:val="000000" w:themeColor="text1"/>
        </w:rPr>
        <w:t>spanning from sales and marketing to business development</w:t>
      </w:r>
      <w:r w:rsidR="16D9683D" w:rsidRPr="5E3D1C15">
        <w:rPr>
          <w:rFonts w:ascii="Franklin Gothic Book" w:eastAsia="Times New Roman" w:hAnsi="Franklin Gothic Book"/>
          <w:color w:val="000000" w:themeColor="text1"/>
        </w:rPr>
        <w:t xml:space="preserve">, </w:t>
      </w:r>
      <w:r w:rsidR="00F0183F" w:rsidRPr="5E3D1C15">
        <w:rPr>
          <w:rFonts w:ascii="Franklin Gothic Book" w:eastAsia="Times New Roman" w:hAnsi="Franklin Gothic Book"/>
          <w:color w:val="000000" w:themeColor="text1"/>
        </w:rPr>
        <w:t>strategic planning</w:t>
      </w:r>
      <w:r w:rsidR="00C5203F" w:rsidRPr="5E3D1C15">
        <w:rPr>
          <w:rFonts w:ascii="Franklin Gothic Book" w:eastAsia="Times New Roman" w:hAnsi="Franklin Gothic Book"/>
          <w:color w:val="000000" w:themeColor="text1"/>
        </w:rPr>
        <w:t>, and operations leadership</w:t>
      </w:r>
      <w:r w:rsidR="00F674BD">
        <w:rPr>
          <w:rFonts w:ascii="Franklin Gothic Book" w:eastAsia="Times New Roman" w:hAnsi="Franklin Gothic Book"/>
          <w:color w:val="000000" w:themeColor="text1"/>
        </w:rPr>
        <w:t xml:space="preserve"> —</w:t>
      </w:r>
      <w:r w:rsidR="00EF30AE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F674BD">
        <w:rPr>
          <w:rFonts w:ascii="Franklin Gothic Book" w:eastAsia="Times New Roman" w:hAnsi="Franklin Gothic Book"/>
          <w:color w:val="000000" w:themeColor="text1"/>
        </w:rPr>
        <w:t xml:space="preserve">Clark </w:t>
      </w:r>
      <w:r w:rsidR="00EF30AE" w:rsidRPr="5E3D1C15">
        <w:rPr>
          <w:rFonts w:ascii="Franklin Gothic Book" w:eastAsia="Times New Roman" w:hAnsi="Franklin Gothic Book"/>
          <w:color w:val="000000" w:themeColor="text1"/>
        </w:rPr>
        <w:t>join</w:t>
      </w:r>
      <w:r w:rsidR="00870032" w:rsidRPr="5E3D1C15">
        <w:rPr>
          <w:rFonts w:ascii="Franklin Gothic Book" w:eastAsia="Times New Roman" w:hAnsi="Franklin Gothic Book"/>
          <w:color w:val="000000" w:themeColor="text1"/>
        </w:rPr>
        <w:t>ed</w:t>
      </w:r>
      <w:r w:rsidR="00EF30AE" w:rsidRPr="5E3D1C15">
        <w:rPr>
          <w:rFonts w:ascii="Franklin Gothic Book" w:eastAsia="Times New Roman" w:hAnsi="Franklin Gothic Book"/>
          <w:color w:val="000000" w:themeColor="text1"/>
        </w:rPr>
        <w:t xml:space="preserve"> Pilot in </w:t>
      </w:r>
      <w:r w:rsidR="00351E1F" w:rsidRPr="5E3D1C15">
        <w:rPr>
          <w:rFonts w:ascii="Franklin Gothic Book" w:eastAsia="Times New Roman" w:hAnsi="Franklin Gothic Book"/>
          <w:color w:val="000000" w:themeColor="text1"/>
        </w:rPr>
        <w:t>2018 as Chief Operating Officer. In 2019 he was named President</w:t>
      </w:r>
      <w:r w:rsidR="00EF0542">
        <w:rPr>
          <w:rFonts w:ascii="Franklin Gothic Book" w:eastAsia="Times New Roman" w:hAnsi="Franklin Gothic Book"/>
          <w:color w:val="000000" w:themeColor="text1"/>
        </w:rPr>
        <w:t>,</w:t>
      </w:r>
      <w:r w:rsidR="00351E1F" w:rsidRPr="5E3D1C15">
        <w:rPr>
          <w:rFonts w:ascii="Franklin Gothic Book" w:eastAsia="Times New Roman" w:hAnsi="Franklin Gothic Book"/>
          <w:color w:val="000000" w:themeColor="text1"/>
        </w:rPr>
        <w:t xml:space="preserve"> and two years later he assumed the position of President and COO. He was named CEO effective January 1, 2022. </w:t>
      </w:r>
    </w:p>
    <w:p w14:paraId="13C5FEB2" w14:textId="2BDA7676" w:rsidR="00823714" w:rsidRPr="00A31F95" w:rsidRDefault="00823714" w:rsidP="0F5076C8">
      <w:r w:rsidRPr="5E3D1C15">
        <w:rPr>
          <w:rFonts w:ascii="Franklin Gothic Book" w:eastAsia="Times New Roman" w:hAnsi="Franklin Gothic Book"/>
          <w:color w:val="000000" w:themeColor="text1"/>
        </w:rPr>
        <w:t>“</w:t>
      </w:r>
      <w:r w:rsidR="00165452" w:rsidRPr="5E3D1C15">
        <w:rPr>
          <w:rFonts w:ascii="Franklin Gothic Book" w:eastAsia="Times New Roman" w:hAnsi="Franklin Gothic Book"/>
          <w:color w:val="000000" w:themeColor="text1"/>
        </w:rPr>
        <w:t>Mike’s steady leadership</w:t>
      </w:r>
      <w:r w:rsidR="00362BA9" w:rsidRPr="5E3D1C15">
        <w:rPr>
          <w:rFonts w:ascii="Franklin Gothic Book" w:eastAsia="Times New Roman" w:hAnsi="Franklin Gothic Book"/>
          <w:color w:val="000000" w:themeColor="text1"/>
        </w:rPr>
        <w:t>, drive for results</w:t>
      </w:r>
      <w:r w:rsidR="007F2E79" w:rsidRPr="5E3D1C15">
        <w:rPr>
          <w:rFonts w:ascii="Franklin Gothic Book" w:eastAsia="Times New Roman" w:hAnsi="Franklin Gothic Book"/>
          <w:color w:val="000000" w:themeColor="text1"/>
        </w:rPr>
        <w:t>,</w:t>
      </w:r>
      <w:r w:rsidR="00362BA9" w:rsidRPr="5E3D1C15">
        <w:rPr>
          <w:rFonts w:ascii="Franklin Gothic Book" w:eastAsia="Times New Roman" w:hAnsi="Franklin Gothic Book"/>
          <w:color w:val="000000" w:themeColor="text1"/>
        </w:rPr>
        <w:t xml:space="preserve"> and care for employees and our customers</w:t>
      </w:r>
      <w:r w:rsidR="00165452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37611E" w:rsidRPr="5E3D1C15">
        <w:rPr>
          <w:rFonts w:ascii="Franklin Gothic Book" w:eastAsia="Times New Roman" w:hAnsi="Franklin Gothic Book"/>
          <w:color w:val="000000" w:themeColor="text1"/>
        </w:rPr>
        <w:t xml:space="preserve">over the past </w:t>
      </w:r>
      <w:r w:rsidR="00820CFE" w:rsidRPr="5E3D1C15">
        <w:rPr>
          <w:rFonts w:ascii="Franklin Gothic Book" w:eastAsia="Times New Roman" w:hAnsi="Franklin Gothic Book"/>
          <w:color w:val="000000" w:themeColor="text1"/>
        </w:rPr>
        <w:t>seven</w:t>
      </w:r>
      <w:r w:rsidR="0037611E" w:rsidRPr="5E3D1C15">
        <w:rPr>
          <w:rFonts w:ascii="Franklin Gothic Book" w:eastAsia="Times New Roman" w:hAnsi="Franklin Gothic Book"/>
          <w:color w:val="000000" w:themeColor="text1"/>
        </w:rPr>
        <w:t xml:space="preserve"> years</w:t>
      </w:r>
      <w:r w:rsidR="00E14165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EF0542">
        <w:rPr>
          <w:rFonts w:ascii="Franklin Gothic Book" w:eastAsia="Times New Roman" w:hAnsi="Franklin Gothic Book"/>
          <w:color w:val="000000" w:themeColor="text1"/>
        </w:rPr>
        <w:t>have</w:t>
      </w:r>
      <w:r w:rsidR="00E14165" w:rsidRPr="5E3D1C15">
        <w:rPr>
          <w:rFonts w:ascii="Franklin Gothic Book" w:eastAsia="Times New Roman" w:hAnsi="Franklin Gothic Book"/>
          <w:color w:val="000000" w:themeColor="text1"/>
        </w:rPr>
        <w:t xml:space="preserve"> position</w:t>
      </w:r>
      <w:r w:rsidR="00820CFE" w:rsidRPr="5E3D1C15">
        <w:rPr>
          <w:rFonts w:ascii="Franklin Gothic Book" w:eastAsia="Times New Roman" w:hAnsi="Franklin Gothic Book"/>
          <w:color w:val="000000" w:themeColor="text1"/>
        </w:rPr>
        <w:t>ed</w:t>
      </w:r>
      <w:r w:rsidR="00E14165" w:rsidRPr="5E3D1C15">
        <w:rPr>
          <w:rFonts w:ascii="Franklin Gothic Book" w:eastAsia="Times New Roman" w:hAnsi="Franklin Gothic Book"/>
          <w:color w:val="000000" w:themeColor="text1"/>
        </w:rPr>
        <w:t xml:space="preserve"> Pilot for continued </w:t>
      </w:r>
      <w:r w:rsidR="006C21E3" w:rsidRPr="5E3D1C15">
        <w:rPr>
          <w:rFonts w:ascii="Franklin Gothic Book" w:eastAsia="Times New Roman" w:hAnsi="Franklin Gothic Book"/>
          <w:color w:val="000000" w:themeColor="text1"/>
        </w:rPr>
        <w:t>growth</w:t>
      </w:r>
      <w:r w:rsidR="00D76EB6" w:rsidRPr="5E3D1C15">
        <w:rPr>
          <w:rFonts w:ascii="Franklin Gothic Book" w:eastAsia="Times New Roman" w:hAnsi="Franklin Gothic Book"/>
          <w:color w:val="000000" w:themeColor="text1"/>
        </w:rPr>
        <w:t>,” said Paul Morrisroe, Chairman of the Pilot Board of Directors.</w:t>
      </w:r>
      <w:r w:rsidR="009D6EE3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D76EB6" w:rsidRPr="009D6EE3">
        <w:rPr>
          <w:rFonts w:ascii="Franklin Gothic Book" w:eastAsia="Times New Roman" w:hAnsi="Franklin Gothic Book"/>
          <w:color w:val="000000" w:themeColor="text1"/>
        </w:rPr>
        <w:t>“</w:t>
      </w:r>
      <w:r w:rsidR="00180BF5" w:rsidRPr="00A31F95">
        <w:rPr>
          <w:rFonts w:ascii="Franklin Gothic Book" w:hAnsi="Franklin Gothic Book"/>
        </w:rPr>
        <w:t>We are grateful to Mike for his leadership and the strong foundation he has helped build for the company’s long-term success. We're excited to welcome him to our Board and look forward to his continued contributions to the Pilot team.”</w:t>
      </w:r>
    </w:p>
    <w:p w14:paraId="76F49CF5" w14:textId="77777777" w:rsidR="00F674BD" w:rsidRDefault="00BA7518" w:rsidP="5E3D1C15">
      <w:pPr>
        <w:rPr>
          <w:rFonts w:ascii="Franklin Gothic Book" w:eastAsia="Times New Roman" w:hAnsi="Franklin Gothic Book"/>
          <w:color w:val="000000" w:themeColor="text1"/>
        </w:rPr>
      </w:pPr>
      <w:r w:rsidRPr="5E3D1C15">
        <w:rPr>
          <w:rFonts w:ascii="Franklin Gothic Book" w:eastAsia="Times New Roman" w:hAnsi="Franklin Gothic Book"/>
          <w:color w:val="000000" w:themeColor="text1"/>
        </w:rPr>
        <w:t>MacIver</w:t>
      </w:r>
      <w:r w:rsidR="00EF7CC7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823714" w:rsidRPr="5E3D1C15">
        <w:rPr>
          <w:rFonts w:ascii="Franklin Gothic Book" w:eastAsia="Times New Roman" w:hAnsi="Franklin Gothic Book"/>
          <w:color w:val="000000" w:themeColor="text1"/>
        </w:rPr>
        <w:t>joined Pilot in early 20</w:t>
      </w:r>
      <w:r w:rsidR="0050371E" w:rsidRPr="5E3D1C15">
        <w:rPr>
          <w:rFonts w:ascii="Franklin Gothic Book" w:eastAsia="Times New Roman" w:hAnsi="Franklin Gothic Book"/>
          <w:color w:val="000000" w:themeColor="text1"/>
        </w:rPr>
        <w:t>23</w:t>
      </w:r>
      <w:r w:rsidR="00AA4CA3" w:rsidRPr="5E3D1C15">
        <w:rPr>
          <w:rFonts w:ascii="Franklin Gothic Book" w:eastAsia="Times New Roman" w:hAnsi="Franklin Gothic Book"/>
          <w:color w:val="000000" w:themeColor="text1"/>
        </w:rPr>
        <w:t xml:space="preserve"> with</w:t>
      </w:r>
      <w:r w:rsidR="32B90918" w:rsidRPr="5E3D1C15">
        <w:rPr>
          <w:rFonts w:ascii="Franklin Gothic Book" w:eastAsia="Times New Roman" w:hAnsi="Franklin Gothic Book"/>
          <w:color w:val="000000" w:themeColor="text1"/>
        </w:rPr>
        <w:t xml:space="preserve"> nearly</w:t>
      </w:r>
      <w:r w:rsidR="00AA4CA3" w:rsidRPr="5E3D1C15">
        <w:rPr>
          <w:rFonts w:ascii="Franklin Gothic Book" w:eastAsia="Times New Roman" w:hAnsi="Franklin Gothic Book"/>
          <w:color w:val="000000" w:themeColor="text1"/>
        </w:rPr>
        <w:t xml:space="preserve"> 30 years of commercial management and supply chain experience</w:t>
      </w:r>
      <w:r w:rsidR="00715A12" w:rsidRPr="5E3D1C15">
        <w:rPr>
          <w:rFonts w:ascii="Franklin Gothic Book" w:eastAsia="Times New Roman" w:hAnsi="Franklin Gothic Book"/>
          <w:color w:val="000000" w:themeColor="text1"/>
        </w:rPr>
        <w:t xml:space="preserve"> in the chemical industry. She has worked alongside Clark</w:t>
      </w:r>
      <w:r w:rsidR="00C379BC" w:rsidRPr="5E3D1C15">
        <w:rPr>
          <w:rFonts w:ascii="Franklin Gothic Book" w:eastAsia="Times New Roman" w:hAnsi="Franklin Gothic Book"/>
          <w:color w:val="000000" w:themeColor="text1"/>
        </w:rPr>
        <w:t xml:space="preserve"> for the last two years, leading operations and a successful </w:t>
      </w:r>
      <w:r w:rsidR="004A2900" w:rsidRPr="5E3D1C15">
        <w:rPr>
          <w:rFonts w:ascii="Franklin Gothic Book" w:eastAsia="Times New Roman" w:hAnsi="Franklin Gothic Book"/>
          <w:color w:val="000000" w:themeColor="text1"/>
        </w:rPr>
        <w:t>growth</w:t>
      </w:r>
      <w:r w:rsidR="7F97B028" w:rsidRPr="5E3D1C15">
        <w:rPr>
          <w:rFonts w:ascii="Franklin Gothic Book" w:eastAsia="Times New Roman" w:hAnsi="Franklin Gothic Book"/>
          <w:color w:val="000000" w:themeColor="text1"/>
        </w:rPr>
        <w:t>-</w:t>
      </w:r>
      <w:r w:rsidR="004A2900" w:rsidRPr="5E3D1C15">
        <w:rPr>
          <w:rFonts w:ascii="Franklin Gothic Book" w:eastAsia="Times New Roman" w:hAnsi="Franklin Gothic Book"/>
          <w:color w:val="000000" w:themeColor="text1"/>
        </w:rPr>
        <w:t>and</w:t>
      </w:r>
      <w:r w:rsidR="49C782D1" w:rsidRPr="5E3D1C15">
        <w:rPr>
          <w:rFonts w:ascii="Franklin Gothic Book" w:eastAsia="Times New Roman" w:hAnsi="Franklin Gothic Book"/>
          <w:color w:val="000000" w:themeColor="text1"/>
        </w:rPr>
        <w:t>-</w:t>
      </w:r>
      <w:r w:rsidR="004A2900" w:rsidRPr="5E3D1C15">
        <w:rPr>
          <w:rFonts w:ascii="Franklin Gothic Book" w:eastAsia="Times New Roman" w:hAnsi="Franklin Gothic Book"/>
          <w:color w:val="000000" w:themeColor="text1"/>
        </w:rPr>
        <w:t xml:space="preserve">innovation </w:t>
      </w:r>
      <w:r w:rsidR="00DD6506" w:rsidRPr="5E3D1C15">
        <w:rPr>
          <w:rFonts w:ascii="Franklin Gothic Book" w:eastAsia="Times New Roman" w:hAnsi="Franklin Gothic Book"/>
          <w:color w:val="000000" w:themeColor="text1"/>
        </w:rPr>
        <w:t>strategy</w:t>
      </w:r>
      <w:r w:rsidR="00823714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4A2900" w:rsidRPr="5E3D1C15">
        <w:rPr>
          <w:rFonts w:ascii="Franklin Gothic Book" w:eastAsia="Times New Roman" w:hAnsi="Franklin Gothic Book"/>
          <w:color w:val="000000" w:themeColor="text1"/>
        </w:rPr>
        <w:t>that will guide the company for years to come.</w:t>
      </w:r>
      <w:r w:rsidR="00E3217E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577F6B" w:rsidRPr="5E3D1C15">
        <w:rPr>
          <w:rFonts w:ascii="Franklin Gothic Book" w:eastAsia="Times New Roman" w:hAnsi="Franklin Gothic Book"/>
          <w:color w:val="000000" w:themeColor="text1"/>
        </w:rPr>
        <w:t>In addition to her role at Pilot</w:t>
      </w:r>
      <w:r w:rsidR="00F674BD">
        <w:rPr>
          <w:rFonts w:ascii="Franklin Gothic Book" w:eastAsia="Times New Roman" w:hAnsi="Franklin Gothic Book"/>
          <w:color w:val="000000" w:themeColor="text1"/>
        </w:rPr>
        <w:t>,</w:t>
      </w:r>
      <w:r w:rsidR="00577F6B" w:rsidRPr="5E3D1C15">
        <w:rPr>
          <w:rFonts w:ascii="Franklin Gothic Book" w:eastAsia="Times New Roman" w:hAnsi="Franklin Gothic Book"/>
          <w:color w:val="000000" w:themeColor="text1"/>
        </w:rPr>
        <w:t xml:space="preserve"> she also </w:t>
      </w:r>
      <w:r w:rsidR="006C699E" w:rsidRPr="5E3D1C15">
        <w:rPr>
          <w:rFonts w:ascii="Franklin Gothic Book" w:eastAsia="Times New Roman" w:hAnsi="Franklin Gothic Book"/>
          <w:color w:val="000000" w:themeColor="text1"/>
        </w:rPr>
        <w:t>serves on</w:t>
      </w:r>
      <w:r w:rsidR="00E3217E" w:rsidRPr="5E3D1C15">
        <w:rPr>
          <w:rFonts w:ascii="Franklin Gothic Book" w:eastAsia="Times New Roman" w:hAnsi="Franklin Gothic Book"/>
          <w:color w:val="000000" w:themeColor="text1"/>
        </w:rPr>
        <w:t xml:space="preserve"> the American Cleaning Institute’s Board of Directors</w:t>
      </w:r>
      <w:r w:rsidR="006C699E" w:rsidRPr="5E3D1C15">
        <w:rPr>
          <w:rFonts w:ascii="Franklin Gothic Book" w:eastAsia="Times New Roman" w:hAnsi="Franklin Gothic Book"/>
          <w:color w:val="000000" w:themeColor="text1"/>
        </w:rPr>
        <w:t>.</w:t>
      </w:r>
    </w:p>
    <w:p w14:paraId="009A97C3" w14:textId="5CA084C6" w:rsidR="00B61C78" w:rsidRPr="00C63C29" w:rsidRDefault="51F068F6" w:rsidP="5E3D1C15">
      <w:pPr>
        <w:rPr>
          <w:rFonts w:ascii="Franklin Gothic Book" w:eastAsia="Times New Roman" w:hAnsi="Franklin Gothic Book"/>
        </w:rPr>
      </w:pPr>
      <w:r w:rsidRPr="5E3D1C15">
        <w:rPr>
          <w:rFonts w:ascii="Franklin Gothic Book" w:eastAsia="Times New Roman" w:hAnsi="Franklin Gothic Book"/>
          <w:color w:val="000000" w:themeColor="text1"/>
        </w:rPr>
        <w:t>“</w:t>
      </w:r>
      <w:r w:rsidR="26F81944" w:rsidRPr="5E3D1C15">
        <w:rPr>
          <w:rFonts w:ascii="Franklin Gothic Book" w:eastAsia="Times New Roman" w:hAnsi="Franklin Gothic Book"/>
          <w:color w:val="000000" w:themeColor="text1"/>
        </w:rPr>
        <w:t>Christian is the perfect person to lead the company</w:t>
      </w:r>
      <w:r w:rsidR="3C22D748" w:rsidRPr="5E3D1C15">
        <w:rPr>
          <w:rFonts w:ascii="Franklin Gothic Book" w:eastAsia="Times New Roman" w:hAnsi="Franklin Gothic Book"/>
          <w:color w:val="000000" w:themeColor="text1"/>
        </w:rPr>
        <w:t xml:space="preserve"> and</w:t>
      </w:r>
      <w:r w:rsidR="26F81944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67D50F6F" w:rsidRPr="5E3D1C15">
        <w:rPr>
          <w:rFonts w:ascii="Franklin Gothic Book" w:eastAsia="Times New Roman" w:hAnsi="Franklin Gothic Book"/>
          <w:color w:val="000000" w:themeColor="text1"/>
        </w:rPr>
        <w:t xml:space="preserve">to build upon the strong base that she </w:t>
      </w:r>
      <w:r w:rsidR="30D7A1FA" w:rsidRPr="5E3D1C15">
        <w:rPr>
          <w:rFonts w:ascii="Franklin Gothic Book" w:eastAsia="Times New Roman" w:hAnsi="Franklin Gothic Book"/>
          <w:color w:val="000000" w:themeColor="text1"/>
        </w:rPr>
        <w:t>and Mike have established</w:t>
      </w:r>
      <w:r w:rsidR="44CF08CF" w:rsidRPr="5E3D1C15">
        <w:rPr>
          <w:rFonts w:ascii="Franklin Gothic Book" w:eastAsia="Times New Roman" w:hAnsi="Franklin Gothic Book"/>
          <w:color w:val="000000" w:themeColor="text1"/>
        </w:rPr>
        <w:t>,” Morrisroe</w:t>
      </w:r>
      <w:r w:rsidR="00F674BD">
        <w:rPr>
          <w:rFonts w:ascii="Franklin Gothic Book" w:eastAsia="Times New Roman" w:hAnsi="Franklin Gothic Book"/>
          <w:color w:val="000000" w:themeColor="text1"/>
        </w:rPr>
        <w:t xml:space="preserve"> said</w:t>
      </w:r>
      <w:r w:rsidR="30D7A1FA" w:rsidRPr="5E3D1C15">
        <w:rPr>
          <w:rFonts w:ascii="Franklin Gothic Book" w:eastAsia="Times New Roman" w:hAnsi="Franklin Gothic Book"/>
          <w:color w:val="000000" w:themeColor="text1"/>
        </w:rPr>
        <w:t xml:space="preserve">. </w:t>
      </w:r>
      <w:r w:rsidR="4359B916" w:rsidRPr="5E3D1C15">
        <w:rPr>
          <w:rFonts w:ascii="Franklin Gothic Book" w:eastAsia="Times New Roman" w:hAnsi="Franklin Gothic Book"/>
          <w:color w:val="000000" w:themeColor="text1"/>
        </w:rPr>
        <w:t>“</w:t>
      </w:r>
      <w:r w:rsidR="30D7A1FA" w:rsidRPr="5E3D1C15">
        <w:rPr>
          <w:rFonts w:ascii="Franklin Gothic Book" w:eastAsia="Times New Roman" w:hAnsi="Franklin Gothic Book"/>
          <w:color w:val="000000" w:themeColor="text1"/>
        </w:rPr>
        <w:t>The shareholder</w:t>
      </w:r>
      <w:r w:rsidR="50C4D18B" w:rsidRPr="5E3D1C15">
        <w:rPr>
          <w:rFonts w:ascii="Franklin Gothic Book" w:eastAsia="Times New Roman" w:hAnsi="Franklin Gothic Book"/>
          <w:color w:val="000000" w:themeColor="text1"/>
        </w:rPr>
        <w:t xml:space="preserve">s and the </w:t>
      </w:r>
      <w:r w:rsidR="4149BA0E" w:rsidRPr="5E3D1C15">
        <w:rPr>
          <w:rFonts w:ascii="Franklin Gothic Book" w:eastAsia="Times New Roman" w:hAnsi="Franklin Gothic Book"/>
          <w:color w:val="000000" w:themeColor="text1"/>
        </w:rPr>
        <w:t xml:space="preserve">company’s </w:t>
      </w:r>
      <w:r w:rsidR="0B8F7C90" w:rsidRPr="5E3D1C15">
        <w:rPr>
          <w:rFonts w:ascii="Franklin Gothic Book" w:eastAsia="Times New Roman" w:hAnsi="Franklin Gothic Book"/>
          <w:color w:val="000000" w:themeColor="text1"/>
        </w:rPr>
        <w:t>B</w:t>
      </w:r>
      <w:r w:rsidR="50C4D18B" w:rsidRPr="5E3D1C15">
        <w:rPr>
          <w:rFonts w:ascii="Franklin Gothic Book" w:eastAsia="Times New Roman" w:hAnsi="Franklin Gothic Book"/>
          <w:color w:val="000000" w:themeColor="text1"/>
        </w:rPr>
        <w:t>oard are thrilled to continue working with Christian a</w:t>
      </w:r>
      <w:r w:rsidR="2077EB50" w:rsidRPr="5E3D1C15">
        <w:rPr>
          <w:rFonts w:ascii="Franklin Gothic Book" w:eastAsia="Times New Roman" w:hAnsi="Franklin Gothic Book"/>
          <w:color w:val="000000" w:themeColor="text1"/>
        </w:rPr>
        <w:t>s she leads</w:t>
      </w:r>
      <w:r w:rsidR="3D147D2F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5170D39E" w:rsidRPr="5E3D1C15">
        <w:rPr>
          <w:rFonts w:ascii="Franklin Gothic Book" w:eastAsia="Times New Roman" w:hAnsi="Franklin Gothic Book"/>
          <w:color w:val="000000" w:themeColor="text1"/>
        </w:rPr>
        <w:t>Pilot in the coming years</w:t>
      </w:r>
      <w:r w:rsidR="5249DD60" w:rsidRPr="5E3D1C15">
        <w:rPr>
          <w:rFonts w:ascii="Franklin Gothic Book" w:eastAsia="Times New Roman" w:hAnsi="Franklin Gothic Book"/>
          <w:color w:val="000000" w:themeColor="text1"/>
        </w:rPr>
        <w:t>.</w:t>
      </w:r>
      <w:r w:rsidR="00B61C78" w:rsidRPr="5E3D1C15">
        <w:rPr>
          <w:rFonts w:ascii="Franklin Gothic Book" w:eastAsia="Times New Roman" w:hAnsi="Franklin Gothic Book"/>
          <w:color w:val="000000" w:themeColor="text1"/>
        </w:rPr>
        <w:t xml:space="preserve">” </w:t>
      </w:r>
    </w:p>
    <w:p w14:paraId="71A0A3BC" w14:textId="11707978" w:rsidR="007C6BFD" w:rsidRPr="00C63C29" w:rsidRDefault="00823714" w:rsidP="5E3D1C15">
      <w:pPr>
        <w:rPr>
          <w:rFonts w:ascii="Franklin Gothic Book" w:eastAsia="Times New Roman" w:hAnsi="Franklin Gothic Book"/>
          <w:color w:val="000000"/>
        </w:rPr>
      </w:pPr>
      <w:r w:rsidRPr="5E3D1C15">
        <w:rPr>
          <w:rFonts w:ascii="Franklin Gothic Book" w:eastAsia="Times New Roman" w:hAnsi="Franklin Gothic Book"/>
          <w:color w:val="000000" w:themeColor="text1"/>
        </w:rPr>
        <w:t xml:space="preserve">Over the next few months, </w:t>
      </w:r>
      <w:r w:rsidR="00E3217E" w:rsidRPr="5E3D1C15">
        <w:rPr>
          <w:rFonts w:ascii="Franklin Gothic Book" w:eastAsia="Times New Roman" w:hAnsi="Franklin Gothic Book"/>
          <w:color w:val="000000" w:themeColor="text1"/>
        </w:rPr>
        <w:t>Clark and MacIver</w:t>
      </w:r>
      <w:r w:rsidR="00F71B00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Pr="5E3D1C15">
        <w:rPr>
          <w:rFonts w:ascii="Franklin Gothic Book" w:eastAsia="Times New Roman" w:hAnsi="Franklin Gothic Book"/>
          <w:color w:val="000000" w:themeColor="text1"/>
        </w:rPr>
        <w:t>will continue to work together to ensure a smooth transition.</w:t>
      </w:r>
      <w:r w:rsidR="00D50E65" w:rsidRPr="5E3D1C15">
        <w:rPr>
          <w:rFonts w:ascii="Franklin Gothic Book" w:eastAsia="Times New Roman" w:hAnsi="Franklin Gothic Book"/>
          <w:color w:val="000000" w:themeColor="text1"/>
        </w:rPr>
        <w:t xml:space="preserve"> 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As </w:t>
      </w:r>
      <w:r w:rsidR="004E49CF" w:rsidRPr="5E3D1C15">
        <w:rPr>
          <w:rFonts w:ascii="Franklin Gothic Book" w:eastAsia="Times New Roman" w:hAnsi="Franklin Gothic Book"/>
          <w:color w:val="000000" w:themeColor="text1"/>
        </w:rPr>
        <w:t>MacIver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 assumes the top leadership position at the start of 202</w:t>
      </w:r>
      <w:r w:rsidR="004E49CF" w:rsidRPr="5E3D1C15">
        <w:rPr>
          <w:rFonts w:ascii="Franklin Gothic Book" w:eastAsia="Times New Roman" w:hAnsi="Franklin Gothic Book"/>
          <w:color w:val="000000" w:themeColor="text1"/>
        </w:rPr>
        <w:t>6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, </w:t>
      </w:r>
      <w:r w:rsidR="004E49CF" w:rsidRPr="5E3D1C15">
        <w:rPr>
          <w:rFonts w:ascii="Franklin Gothic Book" w:eastAsia="Times New Roman" w:hAnsi="Franklin Gothic Book"/>
          <w:color w:val="000000" w:themeColor="text1"/>
        </w:rPr>
        <w:t>sh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e will oversee </w:t>
      </w:r>
      <w:r w:rsidR="007A155B" w:rsidRPr="5E3D1C15">
        <w:rPr>
          <w:rFonts w:ascii="Franklin Gothic Book" w:eastAsia="Times New Roman" w:hAnsi="Franklin Gothic Book"/>
          <w:color w:val="000000" w:themeColor="text1"/>
        </w:rPr>
        <w:t>eight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 locations and </w:t>
      </w:r>
      <w:r w:rsidR="18B4E0C1" w:rsidRPr="5E3D1C15">
        <w:rPr>
          <w:rFonts w:ascii="Franklin Gothic Book" w:eastAsia="Times New Roman" w:hAnsi="Franklin Gothic Book"/>
          <w:color w:val="000000" w:themeColor="text1"/>
        </w:rPr>
        <w:t>nearly</w:t>
      </w:r>
      <w:r w:rsidR="004E49CF" w:rsidRPr="5E3D1C15">
        <w:rPr>
          <w:rFonts w:ascii="Franklin Gothic Book" w:eastAsia="Times New Roman" w:hAnsi="Franklin Gothic Book"/>
          <w:color w:val="000000" w:themeColor="text1"/>
        </w:rPr>
        <w:t xml:space="preserve"> 350</w:t>
      </w:r>
      <w:r w:rsidR="007C6BFD" w:rsidRPr="5E3D1C15">
        <w:rPr>
          <w:rFonts w:ascii="Franklin Gothic Book" w:eastAsia="Times New Roman" w:hAnsi="Franklin Gothic Book"/>
          <w:color w:val="000000" w:themeColor="text1"/>
        </w:rPr>
        <w:t xml:space="preserve"> employees.</w:t>
      </w:r>
    </w:p>
    <w:p w14:paraId="67D37C53" w14:textId="68ADF243" w:rsidR="00823714" w:rsidRPr="00947161" w:rsidRDefault="00823714" w:rsidP="00823714">
      <w:pPr>
        <w:jc w:val="center"/>
        <w:rPr>
          <w:rFonts w:ascii="Franklin Gothic Book" w:hAnsi="Franklin Gothic Book"/>
          <w:sz w:val="20"/>
          <w:szCs w:val="20"/>
        </w:rPr>
      </w:pPr>
      <w:r w:rsidRPr="00947161">
        <w:rPr>
          <w:rFonts w:ascii="Franklin Gothic Book" w:hAnsi="Franklin Gothic Book"/>
          <w:sz w:val="20"/>
          <w:szCs w:val="20"/>
        </w:rPr>
        <w:t># # #</w:t>
      </w:r>
    </w:p>
    <w:bookmarkEnd w:id="0"/>
    <w:p w14:paraId="391C6E1C" w14:textId="13B86948" w:rsidR="00F976E6" w:rsidRDefault="00F97437" w:rsidP="5E3D1C15">
      <w:pPr>
        <w:spacing w:after="0" w:line="240" w:lineRule="auto"/>
      </w:pPr>
      <w:r w:rsidRPr="5E3D1C15">
        <w:rPr>
          <w:rFonts w:ascii="Franklin Gothic Book" w:hAnsi="Franklin Gothic Book"/>
          <w:b/>
          <w:bCs/>
          <w:i/>
          <w:iCs/>
          <w:sz w:val="18"/>
          <w:szCs w:val="18"/>
        </w:rPr>
        <w:t>About Pilot Chemical Company</w:t>
      </w:r>
      <w:r>
        <w:br/>
      </w:r>
      <w:r w:rsidRPr="5E3D1C15">
        <w:rPr>
          <w:rFonts w:ascii="Franklin Gothic Book" w:hAnsi="Franklin Gothic Book"/>
          <w:i/>
          <w:iCs/>
          <w:sz w:val="18"/>
          <w:szCs w:val="18"/>
        </w:rPr>
        <w:t xml:space="preserve">Pilot Chemical Company is a privately owned and independent global specialty chemical manufacturer providing high-quality products and services to the household, industrial and institutional (I&amp;I); personal care; metalworking and lubricants; oilfield; and emulsion polymerization industries. Its proprietary core technologies involve alkylation, sulfonation, sulfation and a number of other specialty operations, including the production of biocides and cGMP products. Pilot, an industry leader in chemical innovation and safety, owns the most state-of-the-art continuous sulfation process in North America, is a leader in quaternary ammonium compounds, and is the world’s largest manufacturer of disulfonates. Pilot is certified under both ISO 9001:2015 and the American Chemistry Council’s Responsible Care® program. Pilot is headquartered in Cincinnati, Ohio, with additional sites located in Ohio, Texas, New Jersey and Mexico. For more information, visit </w:t>
      </w:r>
      <w:hyperlink r:id="rId7">
        <w:r w:rsidRPr="5E3D1C15">
          <w:rPr>
            <w:rStyle w:val="Hyperlink"/>
            <w:rFonts w:ascii="Franklin Gothic Book" w:hAnsi="Franklin Gothic Book"/>
            <w:i/>
            <w:iCs/>
            <w:sz w:val="18"/>
            <w:szCs w:val="18"/>
          </w:rPr>
          <w:t>www.pilotchemical.com</w:t>
        </w:r>
      </w:hyperlink>
    </w:p>
    <w:sectPr w:rsidR="00F976E6" w:rsidSect="009471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6E6"/>
    <w:rsid w:val="00052AF5"/>
    <w:rsid w:val="00091D22"/>
    <w:rsid w:val="000A29AC"/>
    <w:rsid w:val="001316E8"/>
    <w:rsid w:val="001565A0"/>
    <w:rsid w:val="00165452"/>
    <w:rsid w:val="00180BF5"/>
    <w:rsid w:val="00185459"/>
    <w:rsid w:val="00194C00"/>
    <w:rsid w:val="00195630"/>
    <w:rsid w:val="00222E23"/>
    <w:rsid w:val="00293877"/>
    <w:rsid w:val="002C1D04"/>
    <w:rsid w:val="002C566B"/>
    <w:rsid w:val="002D6B8D"/>
    <w:rsid w:val="002E3C99"/>
    <w:rsid w:val="003260CB"/>
    <w:rsid w:val="00326612"/>
    <w:rsid w:val="00327C8C"/>
    <w:rsid w:val="003433F1"/>
    <w:rsid w:val="003446F9"/>
    <w:rsid w:val="0034652D"/>
    <w:rsid w:val="00351E1F"/>
    <w:rsid w:val="00355A72"/>
    <w:rsid w:val="00357F72"/>
    <w:rsid w:val="00362BA9"/>
    <w:rsid w:val="003651E3"/>
    <w:rsid w:val="0037611E"/>
    <w:rsid w:val="003B77DE"/>
    <w:rsid w:val="003D20E2"/>
    <w:rsid w:val="003E63A8"/>
    <w:rsid w:val="004026DA"/>
    <w:rsid w:val="004119D0"/>
    <w:rsid w:val="00437A17"/>
    <w:rsid w:val="00444559"/>
    <w:rsid w:val="00452CE4"/>
    <w:rsid w:val="00472E02"/>
    <w:rsid w:val="00484C3D"/>
    <w:rsid w:val="00496C90"/>
    <w:rsid w:val="004A2900"/>
    <w:rsid w:val="004C3AC9"/>
    <w:rsid w:val="004E49CF"/>
    <w:rsid w:val="004F12F0"/>
    <w:rsid w:val="005011AE"/>
    <w:rsid w:val="0050371E"/>
    <w:rsid w:val="00508375"/>
    <w:rsid w:val="0054079A"/>
    <w:rsid w:val="0054550F"/>
    <w:rsid w:val="00557C97"/>
    <w:rsid w:val="00576B82"/>
    <w:rsid w:val="00577F6B"/>
    <w:rsid w:val="00596AD3"/>
    <w:rsid w:val="005A4415"/>
    <w:rsid w:val="005B30DD"/>
    <w:rsid w:val="005D7E37"/>
    <w:rsid w:val="00652CEB"/>
    <w:rsid w:val="00682629"/>
    <w:rsid w:val="00697670"/>
    <w:rsid w:val="006B15D2"/>
    <w:rsid w:val="006C21E3"/>
    <w:rsid w:val="006C699E"/>
    <w:rsid w:val="00715A12"/>
    <w:rsid w:val="00720067"/>
    <w:rsid w:val="007354DC"/>
    <w:rsid w:val="00750FE9"/>
    <w:rsid w:val="007726C8"/>
    <w:rsid w:val="00797023"/>
    <w:rsid w:val="007A155B"/>
    <w:rsid w:val="007B392D"/>
    <w:rsid w:val="007C6BFD"/>
    <w:rsid w:val="007D77A3"/>
    <w:rsid w:val="007F2E79"/>
    <w:rsid w:val="007F4BBF"/>
    <w:rsid w:val="00820CFE"/>
    <w:rsid w:val="00823714"/>
    <w:rsid w:val="00870032"/>
    <w:rsid w:val="008A1DA2"/>
    <w:rsid w:val="008C5C49"/>
    <w:rsid w:val="008F1CB2"/>
    <w:rsid w:val="00915322"/>
    <w:rsid w:val="00923D2F"/>
    <w:rsid w:val="00926ADC"/>
    <w:rsid w:val="00927C90"/>
    <w:rsid w:val="0093038A"/>
    <w:rsid w:val="00947161"/>
    <w:rsid w:val="00953213"/>
    <w:rsid w:val="009661D9"/>
    <w:rsid w:val="00982BB4"/>
    <w:rsid w:val="009AC17E"/>
    <w:rsid w:val="009D090A"/>
    <w:rsid w:val="009D6EE3"/>
    <w:rsid w:val="009F6BDE"/>
    <w:rsid w:val="00A31F95"/>
    <w:rsid w:val="00A53108"/>
    <w:rsid w:val="00A67EA9"/>
    <w:rsid w:val="00AA3025"/>
    <w:rsid w:val="00AA4CA3"/>
    <w:rsid w:val="00AB0838"/>
    <w:rsid w:val="00AB2AA2"/>
    <w:rsid w:val="00AB3D52"/>
    <w:rsid w:val="00B02A84"/>
    <w:rsid w:val="00B61C78"/>
    <w:rsid w:val="00B63417"/>
    <w:rsid w:val="00BA7518"/>
    <w:rsid w:val="00BD35A9"/>
    <w:rsid w:val="00C01C1E"/>
    <w:rsid w:val="00C34A8C"/>
    <w:rsid w:val="00C379BC"/>
    <w:rsid w:val="00C448C7"/>
    <w:rsid w:val="00C47DB9"/>
    <w:rsid w:val="00C5203F"/>
    <w:rsid w:val="00C52A02"/>
    <w:rsid w:val="00C63C29"/>
    <w:rsid w:val="00C67347"/>
    <w:rsid w:val="00C72A0D"/>
    <w:rsid w:val="00C75809"/>
    <w:rsid w:val="00CB7C70"/>
    <w:rsid w:val="00CC4CD6"/>
    <w:rsid w:val="00CD09AE"/>
    <w:rsid w:val="00CD3AEB"/>
    <w:rsid w:val="00CE304A"/>
    <w:rsid w:val="00CE3E94"/>
    <w:rsid w:val="00D10E7B"/>
    <w:rsid w:val="00D277A2"/>
    <w:rsid w:val="00D50E65"/>
    <w:rsid w:val="00D57091"/>
    <w:rsid w:val="00D578DE"/>
    <w:rsid w:val="00D76EB6"/>
    <w:rsid w:val="00D87660"/>
    <w:rsid w:val="00D96D13"/>
    <w:rsid w:val="00DD28D9"/>
    <w:rsid w:val="00DD6506"/>
    <w:rsid w:val="00DE4F6E"/>
    <w:rsid w:val="00DE7FF6"/>
    <w:rsid w:val="00DF58BD"/>
    <w:rsid w:val="00DF6D05"/>
    <w:rsid w:val="00E04529"/>
    <w:rsid w:val="00E14165"/>
    <w:rsid w:val="00E3217E"/>
    <w:rsid w:val="00E37502"/>
    <w:rsid w:val="00E4770D"/>
    <w:rsid w:val="00E82CA5"/>
    <w:rsid w:val="00EA7D76"/>
    <w:rsid w:val="00EC3331"/>
    <w:rsid w:val="00EC3963"/>
    <w:rsid w:val="00ED693E"/>
    <w:rsid w:val="00EF0542"/>
    <w:rsid w:val="00EF30AE"/>
    <w:rsid w:val="00EF7CC7"/>
    <w:rsid w:val="00F0183F"/>
    <w:rsid w:val="00F22EA5"/>
    <w:rsid w:val="00F27757"/>
    <w:rsid w:val="00F641EA"/>
    <w:rsid w:val="00F674BD"/>
    <w:rsid w:val="00F71B00"/>
    <w:rsid w:val="00F729B7"/>
    <w:rsid w:val="00F77B19"/>
    <w:rsid w:val="00F97437"/>
    <w:rsid w:val="00F976E6"/>
    <w:rsid w:val="00FB71B3"/>
    <w:rsid w:val="04FF6C0C"/>
    <w:rsid w:val="0B8F7C90"/>
    <w:rsid w:val="0F1D00AF"/>
    <w:rsid w:val="0F5076C8"/>
    <w:rsid w:val="0FEAC0CD"/>
    <w:rsid w:val="16D9683D"/>
    <w:rsid w:val="17A4CBE8"/>
    <w:rsid w:val="18B4E0C1"/>
    <w:rsid w:val="1940DE0A"/>
    <w:rsid w:val="1CCFBF4B"/>
    <w:rsid w:val="1D24E914"/>
    <w:rsid w:val="1DAA4F8C"/>
    <w:rsid w:val="1EFF3A77"/>
    <w:rsid w:val="2077EB50"/>
    <w:rsid w:val="22C0F9A7"/>
    <w:rsid w:val="2475D555"/>
    <w:rsid w:val="26F81944"/>
    <w:rsid w:val="2798E1C1"/>
    <w:rsid w:val="2CAB0CDA"/>
    <w:rsid w:val="2DE5D98E"/>
    <w:rsid w:val="2E5B2803"/>
    <w:rsid w:val="30D7A1FA"/>
    <w:rsid w:val="32B90918"/>
    <w:rsid w:val="370E2407"/>
    <w:rsid w:val="392FB8E6"/>
    <w:rsid w:val="3C22D748"/>
    <w:rsid w:val="3C22E4D4"/>
    <w:rsid w:val="3CB7082C"/>
    <w:rsid w:val="3D147D2F"/>
    <w:rsid w:val="3F1D2A25"/>
    <w:rsid w:val="3F24E922"/>
    <w:rsid w:val="4051312C"/>
    <w:rsid w:val="4149BA0E"/>
    <w:rsid w:val="42472E34"/>
    <w:rsid w:val="4359B916"/>
    <w:rsid w:val="44CF08CF"/>
    <w:rsid w:val="4538D9DC"/>
    <w:rsid w:val="456F507F"/>
    <w:rsid w:val="48B1BD07"/>
    <w:rsid w:val="49BC92E5"/>
    <w:rsid w:val="49C782D1"/>
    <w:rsid w:val="4A9EE216"/>
    <w:rsid w:val="4BB47C04"/>
    <w:rsid w:val="4BE07AFD"/>
    <w:rsid w:val="4CC0B5B0"/>
    <w:rsid w:val="50C4D18B"/>
    <w:rsid w:val="5170D39E"/>
    <w:rsid w:val="51F068F6"/>
    <w:rsid w:val="51F372F2"/>
    <w:rsid w:val="5249DD60"/>
    <w:rsid w:val="524F046A"/>
    <w:rsid w:val="52B5098A"/>
    <w:rsid w:val="52E28D9E"/>
    <w:rsid w:val="54241608"/>
    <w:rsid w:val="54453A90"/>
    <w:rsid w:val="55464087"/>
    <w:rsid w:val="554A8A20"/>
    <w:rsid w:val="5D0057F0"/>
    <w:rsid w:val="5D54C44A"/>
    <w:rsid w:val="5E3D1C15"/>
    <w:rsid w:val="604FC86E"/>
    <w:rsid w:val="607C98CA"/>
    <w:rsid w:val="60837B24"/>
    <w:rsid w:val="60A301B8"/>
    <w:rsid w:val="625EF6ED"/>
    <w:rsid w:val="634B7BC6"/>
    <w:rsid w:val="65E4411E"/>
    <w:rsid w:val="66B7E89B"/>
    <w:rsid w:val="66D71D93"/>
    <w:rsid w:val="676CD78B"/>
    <w:rsid w:val="67D50F6F"/>
    <w:rsid w:val="6C3019CF"/>
    <w:rsid w:val="6F8EB1AF"/>
    <w:rsid w:val="6FF54068"/>
    <w:rsid w:val="72E51C63"/>
    <w:rsid w:val="74F68E2C"/>
    <w:rsid w:val="753B0520"/>
    <w:rsid w:val="75418CD4"/>
    <w:rsid w:val="76CC9DB0"/>
    <w:rsid w:val="77E071BB"/>
    <w:rsid w:val="79A5B97E"/>
    <w:rsid w:val="7E05F1DB"/>
    <w:rsid w:val="7F97B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F6616"/>
  <w15:chartTrackingRefBased/>
  <w15:docId w15:val="{68FC6EA0-0872-4FFA-9A46-8B91E56A0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34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41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23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2371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0E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E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E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0E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0E6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661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7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ilotchemical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bells@vehrcommunications.com" TargetMode="External"/><Relationship Id="rId5" Type="http://schemas.openxmlformats.org/officeDocument/2006/relationships/hyperlink" Target="mailto:JAFolmar@PilotChemical.com" TargetMode="External"/><Relationship Id="rId10" Type="http://schemas.microsoft.com/office/2019/05/relationships/documenttasks" Target="documenttasks/documenttasks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79AFDF65-A89B-4D13-9769-B15930A581A9}">
    <t:Anchor>
      <t:Comment id="1570329031"/>
    </t:Anchor>
    <t:History>
      <t:Event id="{4D51E066-5479-49B7-A9C4-9BBBC3DFC578}" time="2025-09-11T15:57:17.713Z">
        <t:Attribution userId="S::jafolmar@pilotchemical.com::8a5f319e-c00c-4533-b7e5-15e8e83da449" userProvider="AD" userName="Jessie A. Folmar"/>
        <t:Anchor>
          <t:Comment id="1570329031"/>
        </t:Anchor>
        <t:Create/>
      </t:Event>
      <t:Event id="{E6458147-03E4-4F24-BD56-2F31C648F2B5}" time="2025-09-11T15:57:17.713Z">
        <t:Attribution userId="S::jafolmar@pilotchemical.com::8a5f319e-c00c-4533-b7e5-15e8e83da449" userProvider="AD" userName="Jessie A. Folmar"/>
        <t:Anchor>
          <t:Comment id="1570329031"/>
        </t:Anchor>
        <t:Assign userId="S::ccmaciver@pilotchemical.com::f62e4458-eaf7-4d7c-b006-dc40b9452d3a" userProvider="AD" userName="Christian C. MacIver"/>
      </t:Event>
      <t:Event id="{16AA91EE-CCD7-4748-9D9D-C42E5B7075BB}" time="2025-09-11T15:57:17.713Z">
        <t:Attribution userId="S::jafolmar@pilotchemical.com::8a5f319e-c00c-4533-b7e5-15e8e83da449" userProvider="AD" userName="Jessie A. Folmar"/>
        <t:Anchor>
          <t:Comment id="1570329031"/>
        </t:Anchor>
        <t:SetTitle title="@Christian C. MacIver did you want to include this highlighted section in the communication or cut?"/>
      </t:Event>
      <t:Event id="{4E2FF991-0C7C-4931-8234-5EA1B501B517}" time="2025-09-22T18:03:21.479Z">
        <t:Attribution userId="S::jafolmar@pilotchemical.com::8a5f319e-c00c-4533-b7e5-15e8e83da449" userProvider="AD" userName="Jessie A. Folmar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R. Butcher</dc:creator>
  <cp:keywords/>
  <dc:description/>
  <cp:lastModifiedBy>Karen Bells</cp:lastModifiedBy>
  <cp:revision>2</cp:revision>
  <dcterms:created xsi:type="dcterms:W3CDTF">2025-10-01T15:51:00Z</dcterms:created>
  <dcterms:modified xsi:type="dcterms:W3CDTF">2025-10-01T15:51:00Z</dcterms:modified>
</cp:coreProperties>
</file>